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32" w:rsidRDefault="004E2C0A">
      <w:pPr>
        <w:rPr>
          <w:b/>
          <w:sz w:val="32"/>
          <w:szCs w:val="32"/>
        </w:rPr>
      </w:pPr>
      <w:r>
        <w:rPr>
          <w:b/>
          <w:sz w:val="32"/>
          <w:szCs w:val="32"/>
        </w:rPr>
        <w:t xml:space="preserve">         </w:t>
      </w:r>
    </w:p>
    <w:p w:rsidR="004B713E" w:rsidRDefault="003F7732">
      <w:pPr>
        <w:rPr>
          <w:b/>
          <w:sz w:val="32"/>
          <w:szCs w:val="32"/>
        </w:rPr>
      </w:pPr>
      <w:r>
        <w:rPr>
          <w:b/>
          <w:sz w:val="32"/>
          <w:szCs w:val="32"/>
        </w:rPr>
        <w:t xml:space="preserve">       </w:t>
      </w:r>
      <w:r w:rsidR="00BD2DF2">
        <w:rPr>
          <w:b/>
          <w:sz w:val="32"/>
          <w:szCs w:val="32"/>
        </w:rPr>
        <w:t xml:space="preserve">  </w:t>
      </w:r>
      <w:r w:rsidR="004E2C0A">
        <w:rPr>
          <w:b/>
          <w:sz w:val="32"/>
          <w:szCs w:val="32"/>
        </w:rPr>
        <w:t xml:space="preserve"> </w:t>
      </w:r>
      <w:r>
        <w:rPr>
          <w:b/>
          <w:sz w:val="32"/>
          <w:szCs w:val="32"/>
        </w:rPr>
        <w:t xml:space="preserve"> </w:t>
      </w:r>
      <w:r w:rsidR="004E2C0A">
        <w:rPr>
          <w:b/>
          <w:sz w:val="32"/>
          <w:szCs w:val="32"/>
        </w:rPr>
        <w:t>MİKROEKONOMİYE GİRİŞ UYGULAMA SORULARI-II</w:t>
      </w:r>
    </w:p>
    <w:p w:rsidR="003F7732" w:rsidRDefault="003F7732">
      <w:pPr>
        <w:rPr>
          <w:sz w:val="24"/>
          <w:szCs w:val="24"/>
        </w:rPr>
      </w:pPr>
    </w:p>
    <w:p w:rsidR="004E2C0A" w:rsidRDefault="004E2C0A" w:rsidP="00BD2DF2">
      <w:pPr>
        <w:jc w:val="both"/>
        <w:rPr>
          <w:sz w:val="24"/>
          <w:szCs w:val="24"/>
        </w:rPr>
      </w:pPr>
      <w:r>
        <w:rPr>
          <w:sz w:val="24"/>
          <w:szCs w:val="24"/>
        </w:rPr>
        <w:t>1. HP Bilgisayar A.Ş</w:t>
      </w:r>
      <w:r w:rsidR="003F7732">
        <w:rPr>
          <w:sz w:val="24"/>
          <w:szCs w:val="24"/>
        </w:rPr>
        <w:t xml:space="preserve"> </w:t>
      </w:r>
      <w:r>
        <w:rPr>
          <w:sz w:val="24"/>
          <w:szCs w:val="24"/>
        </w:rPr>
        <w:t>’</w:t>
      </w:r>
      <w:proofErr w:type="spellStart"/>
      <w:r>
        <w:rPr>
          <w:sz w:val="24"/>
          <w:szCs w:val="24"/>
        </w:rPr>
        <w:t>nin</w:t>
      </w:r>
      <w:proofErr w:type="spellEnd"/>
      <w:r>
        <w:rPr>
          <w:sz w:val="24"/>
          <w:szCs w:val="24"/>
        </w:rPr>
        <w:t xml:space="preserve"> talep ve arz fonksiyonları aşağıdaki gibidir. Buna göre;</w:t>
      </w:r>
    </w:p>
    <w:p w:rsidR="004E2C0A" w:rsidRDefault="004E2C0A" w:rsidP="00BD2DF2">
      <w:pPr>
        <w:jc w:val="both"/>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d</m:t>
            </m:r>
          </m:sub>
        </m:sSub>
      </m:oMath>
      <w:r>
        <w:rPr>
          <w:sz w:val="24"/>
          <w:szCs w:val="24"/>
        </w:rPr>
        <w:t xml:space="preserve"> = 50-5P   ;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Pr>
          <w:sz w:val="24"/>
          <w:szCs w:val="24"/>
        </w:rPr>
        <w:t xml:space="preserve"> = 14+7P</w:t>
      </w:r>
    </w:p>
    <w:p w:rsidR="002B5D2B" w:rsidRDefault="004E2C0A" w:rsidP="006B534B">
      <w:pPr>
        <w:spacing w:after="0"/>
        <w:jc w:val="both"/>
        <w:rPr>
          <w:sz w:val="24"/>
          <w:szCs w:val="24"/>
        </w:rPr>
      </w:pPr>
      <w:proofErr w:type="gramStart"/>
      <w:r>
        <w:rPr>
          <w:sz w:val="24"/>
          <w:szCs w:val="24"/>
        </w:rPr>
        <w:t>a</w:t>
      </w:r>
      <w:proofErr w:type="gramEnd"/>
      <w:r>
        <w:rPr>
          <w:sz w:val="24"/>
          <w:szCs w:val="24"/>
        </w:rPr>
        <w:t xml:space="preserve">. Bu fonksiyonlara göre, HP marka bilgisayarın </w:t>
      </w:r>
      <w:r w:rsidR="002B5D2B">
        <w:rPr>
          <w:sz w:val="24"/>
          <w:szCs w:val="24"/>
        </w:rPr>
        <w:t>fiyatı değiştiğinde arz ve talep edilen miktar değişir mi? Ta</w:t>
      </w:r>
      <w:r w:rsidR="003F7732">
        <w:rPr>
          <w:sz w:val="24"/>
          <w:szCs w:val="24"/>
        </w:rPr>
        <w:t>rtışınız</w:t>
      </w:r>
      <w:r w:rsidR="002B5D2B">
        <w:rPr>
          <w:sz w:val="24"/>
          <w:szCs w:val="24"/>
        </w:rPr>
        <w:t>.</w:t>
      </w:r>
    </w:p>
    <w:p w:rsidR="002B5D2B" w:rsidRDefault="006B534B" w:rsidP="006B534B">
      <w:pPr>
        <w:spacing w:after="0"/>
        <w:jc w:val="both"/>
        <w:rPr>
          <w:sz w:val="24"/>
          <w:szCs w:val="24"/>
        </w:rPr>
      </w:pPr>
      <w:proofErr w:type="gramStart"/>
      <w:r>
        <w:rPr>
          <w:sz w:val="24"/>
          <w:szCs w:val="24"/>
        </w:rPr>
        <w:t>b</w:t>
      </w:r>
      <w:proofErr w:type="gramEnd"/>
      <w:r w:rsidR="002B5D2B">
        <w:rPr>
          <w:sz w:val="24"/>
          <w:szCs w:val="24"/>
        </w:rPr>
        <w:t>. Apple firması yeni bir i</w:t>
      </w:r>
      <w:r w:rsidR="0006120B">
        <w:rPr>
          <w:sz w:val="24"/>
          <w:szCs w:val="24"/>
        </w:rPr>
        <w:t>Mac</w:t>
      </w:r>
      <w:r w:rsidR="002B5D2B">
        <w:rPr>
          <w:sz w:val="24"/>
          <w:szCs w:val="24"/>
        </w:rPr>
        <w:t xml:space="preserve"> bilgisayar piyasaya sürmüş ve tanıtım amacıyla bu bilgisayarın satış fiyatını piyasa fiyatının altında belirlemiştir. Bu durumda, HP marka bilgisayarın</w:t>
      </w:r>
      <w:r w:rsidR="00BD0E5D">
        <w:rPr>
          <w:sz w:val="24"/>
          <w:szCs w:val="24"/>
        </w:rPr>
        <w:t xml:space="preserve"> talebi</w:t>
      </w:r>
      <w:r w:rsidR="002B5D2B">
        <w:rPr>
          <w:sz w:val="24"/>
          <w:szCs w:val="24"/>
        </w:rPr>
        <w:t xml:space="preserve"> değişir mi? Tartışınız.</w:t>
      </w:r>
    </w:p>
    <w:p w:rsidR="002B5D2B" w:rsidRDefault="002B5D2B" w:rsidP="006B534B">
      <w:pPr>
        <w:spacing w:after="0"/>
        <w:jc w:val="both"/>
        <w:rPr>
          <w:sz w:val="24"/>
          <w:szCs w:val="24"/>
        </w:rPr>
      </w:pPr>
      <w:proofErr w:type="gramStart"/>
      <w:r>
        <w:rPr>
          <w:sz w:val="24"/>
          <w:szCs w:val="24"/>
        </w:rPr>
        <w:t>c</w:t>
      </w:r>
      <w:proofErr w:type="gramEnd"/>
      <w:r>
        <w:rPr>
          <w:sz w:val="24"/>
          <w:szCs w:val="24"/>
        </w:rPr>
        <w:t>. Hükümet asgari ücreti 900TL’den 1300 TL’ye çıkardığında HP bilgisayarın arzı etkilenir mi? Tartışınız.</w:t>
      </w:r>
    </w:p>
    <w:p w:rsidR="003F7732" w:rsidRDefault="002B5D2B" w:rsidP="00BD2DF2">
      <w:pPr>
        <w:jc w:val="both"/>
        <w:rPr>
          <w:sz w:val="24"/>
          <w:szCs w:val="24"/>
        </w:rPr>
      </w:pPr>
      <w:r>
        <w:rPr>
          <w:sz w:val="24"/>
          <w:szCs w:val="24"/>
        </w:rPr>
        <w:t xml:space="preserve">2. </w:t>
      </w:r>
      <w:r w:rsidR="003F7732">
        <w:rPr>
          <w:sz w:val="24"/>
          <w:szCs w:val="24"/>
        </w:rPr>
        <w:t>HP bilgisayarların yukarıda verilen arz ve talep fonksiyonlarına göre piyasa fiyatı kaç liradır?</w:t>
      </w:r>
    </w:p>
    <w:p w:rsidR="003F7732" w:rsidRDefault="003F7732" w:rsidP="00BD2DF2">
      <w:pPr>
        <w:jc w:val="both"/>
        <w:rPr>
          <w:sz w:val="24"/>
          <w:szCs w:val="24"/>
        </w:rPr>
      </w:pPr>
      <w:r>
        <w:rPr>
          <w:sz w:val="24"/>
          <w:szCs w:val="24"/>
        </w:rPr>
        <w:t xml:space="preserve">3. Bilgisayar almak isteyen bir tüketicinin gelirinin arttığını ve ayrıca hükümetin bilgisayar </w:t>
      </w:r>
      <w:r>
        <w:rPr>
          <w:sz w:val="24"/>
          <w:szCs w:val="24"/>
          <w:u w:val="single"/>
        </w:rPr>
        <w:t>üretiminden</w:t>
      </w:r>
      <w:r>
        <w:rPr>
          <w:sz w:val="24"/>
          <w:szCs w:val="24"/>
        </w:rPr>
        <w:t xml:space="preserve"> aldığı vergiyi arttırdığını düşünelim. Bu durumda piyasa dengesi değişir mi? Tartışınız.</w:t>
      </w:r>
    </w:p>
    <w:p w:rsidR="003F7732" w:rsidRDefault="003F7732" w:rsidP="00BD2DF2">
      <w:pPr>
        <w:jc w:val="both"/>
        <w:rPr>
          <w:sz w:val="24"/>
          <w:szCs w:val="24"/>
        </w:rPr>
      </w:pPr>
      <w:r>
        <w:rPr>
          <w:sz w:val="24"/>
          <w:szCs w:val="24"/>
        </w:rPr>
        <w:t>4. Hükümet bilgisayar üretimine sübvansiyon vermeye karar vermiştir. Bu durumda üretici ve tüketici fazlası/artığı değişir mi? Tartışınız.</w:t>
      </w:r>
    </w:p>
    <w:p w:rsidR="003F7732" w:rsidRDefault="003F7732" w:rsidP="00BD2DF2">
      <w:pPr>
        <w:jc w:val="both"/>
        <w:rPr>
          <w:sz w:val="24"/>
          <w:szCs w:val="24"/>
        </w:rPr>
      </w:pPr>
      <w:r>
        <w:rPr>
          <w:sz w:val="24"/>
          <w:szCs w:val="24"/>
        </w:rPr>
        <w:t>5. Hükümet bilgisayar</w:t>
      </w:r>
      <w:r w:rsidR="00291217">
        <w:rPr>
          <w:sz w:val="24"/>
          <w:szCs w:val="24"/>
        </w:rPr>
        <w:t xml:space="preserve"> kullanımını</w:t>
      </w:r>
      <w:r>
        <w:rPr>
          <w:sz w:val="24"/>
          <w:szCs w:val="24"/>
        </w:rPr>
        <w:t xml:space="preserve"> teşvik etmek için, bilgisayar satışında tavan fiyat uygulamasına gitmiştir. Bu durumda piyasa dengesi ve tüketici/üretici fazlası değişir mi? Tartışınız.</w:t>
      </w:r>
    </w:p>
    <w:p w:rsidR="00A06F88" w:rsidRDefault="003F7732" w:rsidP="00A06F88">
      <w:pPr>
        <w:jc w:val="both"/>
        <w:rPr>
          <w:sz w:val="24"/>
          <w:szCs w:val="24"/>
        </w:rPr>
      </w:pPr>
      <w:r>
        <w:rPr>
          <w:sz w:val="24"/>
          <w:szCs w:val="24"/>
        </w:rPr>
        <w:t>6.</w:t>
      </w:r>
      <w:r w:rsidR="00BD2DF2">
        <w:rPr>
          <w:sz w:val="24"/>
          <w:szCs w:val="24"/>
        </w:rPr>
        <w:t xml:space="preserve"> </w:t>
      </w:r>
      <w:r w:rsidR="00A06F88">
        <w:rPr>
          <w:sz w:val="24"/>
          <w:szCs w:val="24"/>
        </w:rPr>
        <w:t>Hükümet bilgisayar üretimini teşvik etmek için, bilgisayar satışında taban fiyat uygulamasına gitmiştir. Bu durumda piyasa dengesi ve tüketici/üretici fazlası değişir mi? Tartışınız.</w:t>
      </w:r>
    </w:p>
    <w:p w:rsidR="006B534B" w:rsidRDefault="006B534B" w:rsidP="00A06F88">
      <w:pPr>
        <w:jc w:val="both"/>
        <w:rPr>
          <w:sz w:val="24"/>
          <w:szCs w:val="24"/>
        </w:rPr>
      </w:pPr>
    </w:p>
    <w:p w:rsidR="006B534B" w:rsidRDefault="006B534B" w:rsidP="00A06F88">
      <w:pPr>
        <w:jc w:val="both"/>
        <w:rPr>
          <w:sz w:val="24"/>
          <w:szCs w:val="24"/>
        </w:rPr>
      </w:pPr>
      <w:bookmarkStart w:id="0" w:name="_GoBack"/>
      <w:bookmarkEnd w:id="0"/>
    </w:p>
    <w:p w:rsidR="006B534B" w:rsidRPr="005211E2" w:rsidRDefault="006B534B" w:rsidP="006B534B">
      <w:pPr>
        <w:spacing w:after="0"/>
        <w:rPr>
          <w:sz w:val="24"/>
          <w:szCs w:val="24"/>
        </w:rPr>
      </w:pPr>
      <w:r>
        <w:rPr>
          <w:rFonts w:ascii="Tahoma" w:hAnsi="Tahoma" w:cs="Tahoma"/>
          <w:color w:val="000000"/>
          <w:sz w:val="21"/>
          <w:szCs w:val="21"/>
          <w:shd w:val="clear" w:color="auto" w:fill="F0F0F0"/>
        </w:rPr>
        <w:t xml:space="preserve">Yukarıdaki metnin içeriği, şablonu, tasarımı ve site içindeki tüm dokümanlara ait hakları saklıdır. Site içerisinde yer alan sayfalarda aksi belirtilmediği sürece, site içindeki hiçbir doküman, sayfa, grafik, tasarım unsuru ve diğer unsurlar izin alınmaksızın kopyalanamaz, başka yere taşınamaz, alıntı yapılamaz, internet üzerinde veya her ne şekilde olursa olsun yayınlanamaz ve kullanılamaz (arama motorlarının dizinleri için kullandıkları geçici bellek kayıtlarından alınmış olsalar dahi). </w:t>
      </w:r>
      <w:proofErr w:type="gramStart"/>
      <w:r>
        <w:rPr>
          <w:rFonts w:ascii="Tahoma" w:hAnsi="Tahoma" w:cs="Tahoma"/>
          <w:color w:val="000000"/>
          <w:sz w:val="21"/>
          <w:szCs w:val="21"/>
          <w:shd w:val="clear" w:color="auto" w:fill="F0F0F0"/>
        </w:rPr>
        <w:t>sahiplerinin</w:t>
      </w:r>
      <w:proofErr w:type="gramEnd"/>
      <w:r>
        <w:rPr>
          <w:rFonts w:ascii="Tahoma" w:hAnsi="Tahoma" w:cs="Tahoma"/>
          <w:color w:val="000000"/>
          <w:sz w:val="21"/>
          <w:szCs w:val="21"/>
          <w:shd w:val="clear" w:color="auto" w:fill="F0F0F0"/>
        </w:rPr>
        <w:t xml:space="preserve"> muvafakati olmadan hiç bir suretle çoğaltılamaz, alıntı yapılamaz, yayınlanamaz, başka bir yerde kullanılamaz.</w:t>
      </w:r>
      <w:r>
        <w:rPr>
          <w:rStyle w:val="apple-converted-space"/>
          <w:rFonts w:ascii="Tahoma" w:hAnsi="Tahoma" w:cs="Tahoma"/>
          <w:color w:val="000000"/>
          <w:sz w:val="21"/>
          <w:szCs w:val="21"/>
          <w:shd w:val="clear" w:color="auto" w:fill="F0F0F0"/>
        </w:rPr>
        <w:t> </w:t>
      </w:r>
    </w:p>
    <w:p w:rsidR="006B534B" w:rsidRDefault="006B534B" w:rsidP="00A06F88">
      <w:pPr>
        <w:jc w:val="both"/>
        <w:rPr>
          <w:sz w:val="24"/>
          <w:szCs w:val="24"/>
        </w:rPr>
      </w:pPr>
    </w:p>
    <w:p w:rsidR="004E2C0A" w:rsidRPr="004E2C0A" w:rsidRDefault="00A06F88" w:rsidP="00BD2DF2">
      <w:pPr>
        <w:jc w:val="both"/>
        <w:rPr>
          <w:sz w:val="24"/>
          <w:szCs w:val="24"/>
        </w:rPr>
      </w:pPr>
      <w:r>
        <w:rPr>
          <w:sz w:val="24"/>
          <w:szCs w:val="24"/>
        </w:rPr>
        <w:t xml:space="preserve">  </w:t>
      </w:r>
      <w:r w:rsidR="003F7732">
        <w:rPr>
          <w:sz w:val="24"/>
          <w:szCs w:val="24"/>
        </w:rPr>
        <w:t xml:space="preserve"> </w:t>
      </w:r>
      <w:r w:rsidR="006279E1">
        <w:rPr>
          <w:sz w:val="24"/>
          <w:szCs w:val="24"/>
        </w:rPr>
        <w:t xml:space="preserve"> </w:t>
      </w:r>
      <w:r w:rsidR="003F7732">
        <w:rPr>
          <w:sz w:val="24"/>
          <w:szCs w:val="24"/>
        </w:rPr>
        <w:t xml:space="preserve"> </w:t>
      </w:r>
      <w:r w:rsidR="002B5D2B">
        <w:rPr>
          <w:sz w:val="24"/>
          <w:szCs w:val="24"/>
        </w:rPr>
        <w:t xml:space="preserve"> </w:t>
      </w:r>
      <w:r w:rsidR="004E2C0A">
        <w:rPr>
          <w:sz w:val="24"/>
          <w:szCs w:val="24"/>
        </w:rPr>
        <w:t xml:space="preserve">  </w:t>
      </w:r>
    </w:p>
    <w:p w:rsidR="004E2C0A" w:rsidRPr="004E2C0A" w:rsidRDefault="004E2C0A">
      <w:pPr>
        <w:rPr>
          <w:sz w:val="24"/>
          <w:szCs w:val="24"/>
        </w:rPr>
      </w:pPr>
    </w:p>
    <w:p w:rsidR="004E2C0A" w:rsidRPr="004E2C0A" w:rsidRDefault="004E2C0A">
      <w:pPr>
        <w:rPr>
          <w:b/>
          <w:sz w:val="32"/>
          <w:szCs w:val="32"/>
        </w:rPr>
      </w:pPr>
    </w:p>
    <w:sectPr w:rsidR="004E2C0A" w:rsidRPr="004E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0A"/>
    <w:rsid w:val="0006120B"/>
    <w:rsid w:val="00291217"/>
    <w:rsid w:val="002B5D2B"/>
    <w:rsid w:val="003F7732"/>
    <w:rsid w:val="004B713E"/>
    <w:rsid w:val="004E2C0A"/>
    <w:rsid w:val="006279E1"/>
    <w:rsid w:val="006B534B"/>
    <w:rsid w:val="007F3472"/>
    <w:rsid w:val="00A06F88"/>
    <w:rsid w:val="00BD0E5D"/>
    <w:rsid w:val="00BD2DF2"/>
    <w:rsid w:val="00D86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86B41"/>
    <w:rPr>
      <w:color w:val="808080"/>
    </w:rPr>
  </w:style>
  <w:style w:type="paragraph" w:styleId="BalonMetni">
    <w:name w:val="Balloon Text"/>
    <w:basedOn w:val="Normal"/>
    <w:link w:val="BalonMetniChar"/>
    <w:uiPriority w:val="99"/>
    <w:semiHidden/>
    <w:unhideWhenUsed/>
    <w:rsid w:val="00D86B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B41"/>
    <w:rPr>
      <w:rFonts w:ascii="Tahoma" w:hAnsi="Tahoma" w:cs="Tahoma"/>
      <w:sz w:val="16"/>
      <w:szCs w:val="16"/>
    </w:rPr>
  </w:style>
  <w:style w:type="character" w:customStyle="1" w:styleId="apple-converted-space">
    <w:name w:val="apple-converted-space"/>
    <w:basedOn w:val="VarsaylanParagrafYazTipi"/>
    <w:rsid w:val="006B5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86B41"/>
    <w:rPr>
      <w:color w:val="808080"/>
    </w:rPr>
  </w:style>
  <w:style w:type="paragraph" w:styleId="BalonMetni">
    <w:name w:val="Balloon Text"/>
    <w:basedOn w:val="Normal"/>
    <w:link w:val="BalonMetniChar"/>
    <w:uiPriority w:val="99"/>
    <w:semiHidden/>
    <w:unhideWhenUsed/>
    <w:rsid w:val="00D86B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B41"/>
    <w:rPr>
      <w:rFonts w:ascii="Tahoma" w:hAnsi="Tahoma" w:cs="Tahoma"/>
      <w:sz w:val="16"/>
      <w:szCs w:val="16"/>
    </w:rPr>
  </w:style>
  <w:style w:type="character" w:customStyle="1" w:styleId="apple-converted-space">
    <w:name w:val="apple-converted-space"/>
    <w:basedOn w:val="VarsaylanParagrafYazTipi"/>
    <w:rsid w:val="006B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6</cp:revision>
  <dcterms:created xsi:type="dcterms:W3CDTF">2016-10-24T13:35:00Z</dcterms:created>
  <dcterms:modified xsi:type="dcterms:W3CDTF">2016-12-27T14:28:00Z</dcterms:modified>
</cp:coreProperties>
</file>